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自愿放弃体能测评确认书</w:t>
      </w:r>
    </w:p>
    <w:bookmarkEnd w:id="0"/>
    <w:p>
      <w:pPr>
        <w:jc w:val="center"/>
        <w:rPr>
          <w:rFonts w:ascii="仿宋" w:hAnsi="仿宋" w:eastAsia="仿宋"/>
          <w:sz w:val="32"/>
          <w:szCs w:val="36"/>
        </w:rPr>
      </w:pPr>
    </w:p>
    <w:p/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，准考证号：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，报考海口市公安局琼山分局</w:t>
      </w:r>
      <w:r>
        <w:rPr>
          <w:rFonts w:ascii="仿宋" w:hAnsi="仿宋" w:eastAsia="仿宋"/>
          <w:sz w:val="32"/>
          <w:szCs w:val="32"/>
        </w:rPr>
        <w:t>2021年公开招聘警务辅助人员</w:t>
      </w:r>
      <w:r>
        <w:rPr>
          <w:rFonts w:hint="eastAsia" w:ascii="仿宋" w:hAnsi="仿宋" w:eastAsia="仿宋"/>
          <w:sz w:val="32"/>
          <w:szCs w:val="32"/>
        </w:rPr>
        <w:t>。现体能测评环节，因本人</w:t>
      </w:r>
      <w:r>
        <w:rPr>
          <w:rFonts w:hint="eastAsia" w:ascii="仿宋" w:hAnsi="仿宋" w:eastAsia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先天性心脏病、风湿性心脏病、高血压、脑血管疾病、心肌炎、其他心脏病、冠状动脉病、严重心律不齐、血糖过高或过低的糖尿病以及身残、体虚、怀孕等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不适合参加体能测评运动等情形，自愿放弃体能测评资格，由此引起的后果由本人承担。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确定人签名（捺印）：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wordWrap w:val="0"/>
        <w:jc w:val="right"/>
        <w:rPr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2C"/>
    <w:rsid w:val="00000CDF"/>
    <w:rsid w:val="000C64E6"/>
    <w:rsid w:val="00254F2C"/>
    <w:rsid w:val="002D271C"/>
    <w:rsid w:val="00847E6E"/>
    <w:rsid w:val="0090744C"/>
    <w:rsid w:val="00A10EFF"/>
    <w:rsid w:val="00BE042C"/>
    <w:rsid w:val="099610A7"/>
    <w:rsid w:val="542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2021-09-17T07:53:00Z</dcterms:created>
  <dc:creator>Administrator</dc:creator>
  <cp:lastModifiedBy>LIHUITTI</cp:lastModifiedBy>
  <dcterms:modified xsi:type="dcterms:W3CDTF">2021-09-17T09:20:49Z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6A2921BD99CA4952B08A47F84C5A5EF9</vt:lpwstr>
  </property>
</Properties>
</file>